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AC" w:rsidRPr="00FA32AC" w:rsidRDefault="00FA32AC" w:rsidP="00FA32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bookmarkStart w:id="0" w:name="_GoBack"/>
      <w:r w:rsidRPr="00FA32AC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ru-RU"/>
        </w:rPr>
        <w:t>УКАЗ ПРЕЗИДЕНТА РЕСПУБЛИКИ БЕЛАРУСЬ</w:t>
      </w:r>
      <w:r w:rsidRPr="00FA32AC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ru-RU"/>
        </w:rPr>
        <w:br/>
        <w:t>16 октября 2014 г. N 495</w:t>
      </w:r>
      <w:r w:rsidRPr="00FA32AC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ru-RU"/>
        </w:rPr>
        <w:br/>
        <w:t>ОБ ОБЪЯВЛЕНИИ 2015 ГОДА ГОДОМ МОЛОДЕЖИ</w:t>
      </w:r>
    </w:p>
    <w:bookmarkEnd w:id="0"/>
    <w:p w:rsidR="00FA32AC" w:rsidRPr="00FA32AC" w:rsidRDefault="00FA32AC" w:rsidP="00FA32A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>В целях развития творческого, научного и профессионального потенциала молодежи, ее активного привлечения к проведению социально-экономических преобразований в Республике Беларусь, воспитания чувства патриотизма и гражданской ответственности у молодых граждан ПОСТАНОВЛЯЮ:</w:t>
      </w:r>
    </w:p>
    <w:p w:rsidR="00FA32AC" w:rsidRPr="00FA32AC" w:rsidRDefault="00FA32AC" w:rsidP="00FA3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>Объявить в Республике Беларусь 2015 год Годом молодежи.</w:t>
      </w:r>
    </w:p>
    <w:p w:rsidR="00FA32AC" w:rsidRPr="00FA32AC" w:rsidRDefault="00FA32AC" w:rsidP="00FA3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>Совету Министров Республики Беларусь:</w:t>
      </w:r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br/>
        <w:t>совместно с облисполкомами, Минским горисполкомом разработать и утвердить республиканский план мероприятий по проведению в 2015 году Года молодежи;</w:t>
      </w:r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br/>
        <w:t>обеспечить координацию деятельности государственных органов, других организаций по выполнению названного плана.</w:t>
      </w:r>
    </w:p>
    <w:p w:rsidR="00FA32AC" w:rsidRPr="00FA32AC" w:rsidRDefault="00FA32AC" w:rsidP="00FA3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>Настоящий Указ вступает в силу со дня его официального опубликования.</w:t>
      </w:r>
    </w:p>
    <w:p w:rsidR="00FA32AC" w:rsidRPr="00FA32AC" w:rsidRDefault="00FA32AC" w:rsidP="00FA32A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 xml:space="preserve">Президент Республики Беларусь </w:t>
      </w:r>
      <w:proofErr w:type="spellStart"/>
      <w:r w:rsidRPr="00FA32AC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>А.Лукашенко</w:t>
      </w:r>
      <w:proofErr w:type="spellEnd"/>
    </w:p>
    <w:p w:rsidR="00FD214A" w:rsidRDefault="00FD214A"/>
    <w:sectPr w:rsidR="00FD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8D1"/>
    <w:multiLevelType w:val="multilevel"/>
    <w:tmpl w:val="E34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8"/>
    <w:rsid w:val="000C5048"/>
    <w:rsid w:val="00FA32AC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Юрьена</dc:creator>
  <cp:keywords/>
  <dc:description/>
  <cp:lastModifiedBy>Наталья Юрьена</cp:lastModifiedBy>
  <cp:revision>3</cp:revision>
  <dcterms:created xsi:type="dcterms:W3CDTF">2015-01-10T11:43:00Z</dcterms:created>
  <dcterms:modified xsi:type="dcterms:W3CDTF">2015-01-10T11:44:00Z</dcterms:modified>
</cp:coreProperties>
</file>